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55" w:rsidRPr="00B6274B" w:rsidRDefault="00D94555" w:rsidP="00D94555">
      <w:pPr>
        <w:rPr>
          <w:rFonts w:cstheme="minorHAnsi"/>
        </w:rPr>
      </w:pPr>
      <w:bookmarkStart w:id="0" w:name="_GoBack"/>
      <w:bookmarkEnd w:id="0"/>
      <w:r w:rsidRPr="00B6274B">
        <w:rPr>
          <w:rFonts w:cstheme="minorHAnsi"/>
        </w:rPr>
        <w:t>Til lokale fredsfolk og fredsgrupper.</w:t>
      </w:r>
    </w:p>
    <w:p w:rsidR="00D94555" w:rsidRPr="00B6274B" w:rsidRDefault="00D94555" w:rsidP="00D94555">
      <w:pPr>
        <w:rPr>
          <w:rFonts w:cstheme="minorHAnsi"/>
          <w:b/>
        </w:rPr>
      </w:pPr>
      <w:r w:rsidRPr="00B6274B">
        <w:rPr>
          <w:rFonts w:cstheme="minorHAnsi"/>
          <w:b/>
        </w:rPr>
        <w:t>Opfordring til at markere modstanden mod atomvåben på Hiroshimadagen den 6. august.</w:t>
      </w:r>
    </w:p>
    <w:p w:rsidR="00D94555" w:rsidRPr="00B6274B" w:rsidRDefault="00D94555" w:rsidP="00D94555">
      <w:pPr>
        <w:rPr>
          <w:rFonts w:cstheme="minorHAnsi"/>
        </w:rPr>
      </w:pPr>
      <w:r w:rsidRPr="00B6274B">
        <w:rPr>
          <w:rFonts w:cstheme="minorHAnsi"/>
        </w:rPr>
        <w:t>Der er behov for igen at diskutere faren for atomkrig og mobilisere befolkningens modstand mod atomvåben, for faren for atomkrig er igen uhyggeligt reel.</w:t>
      </w:r>
    </w:p>
    <w:p w:rsidR="00D94555" w:rsidRPr="00B6274B" w:rsidRDefault="00D94555" w:rsidP="00D94555">
      <w:pPr>
        <w:rPr>
          <w:rFonts w:cstheme="minorHAnsi"/>
        </w:rPr>
      </w:pPr>
      <w:r w:rsidRPr="00B6274B">
        <w:rPr>
          <w:rFonts w:cstheme="minorHAnsi"/>
        </w:rPr>
        <w:t>Nye taktiske atomvåben indgår i trusselsbilledet fra USA’s side, og det bliver foregøglet, at atombomber kan bruges regionalt og uden fare for det civile samfund. Dette er fuldstændig forkert. Brug af atomvåben vil under alle omstændigheder have en voldsomt ødelæggende virkning og vil kunne udløse en storkrig. De amerikanske ’mini-</w:t>
      </w:r>
      <w:proofErr w:type="spellStart"/>
      <w:r w:rsidRPr="00B6274B">
        <w:rPr>
          <w:rFonts w:cstheme="minorHAnsi"/>
        </w:rPr>
        <w:t>nukes</w:t>
      </w:r>
      <w:proofErr w:type="spellEnd"/>
      <w:r w:rsidRPr="00B6274B">
        <w:rPr>
          <w:rFonts w:cstheme="minorHAnsi"/>
        </w:rPr>
        <w:t>’ har en sprængkraft langt større end bomberne, der faldt over Hiroshima og Nagasaki.</w:t>
      </w:r>
    </w:p>
    <w:p w:rsidR="00D94555" w:rsidRPr="00B6274B" w:rsidRDefault="00D94555" w:rsidP="00D94555">
      <w:pPr>
        <w:rPr>
          <w:rFonts w:cstheme="minorHAnsi"/>
        </w:rPr>
      </w:pPr>
      <w:r w:rsidRPr="00B6274B">
        <w:rPr>
          <w:rFonts w:cstheme="minorHAnsi"/>
        </w:rPr>
        <w:t>Opbygningen af NATO’s missilskjold er en strategi for at kunne starte en atomkrig uden selv at blive udslettet, og det øger faren for udløsningen af atomkrig.</w:t>
      </w:r>
    </w:p>
    <w:p w:rsidR="00D94555" w:rsidRPr="00B6274B" w:rsidRDefault="00D94555" w:rsidP="00D94555">
      <w:pPr>
        <w:rPr>
          <w:rFonts w:cstheme="minorHAnsi"/>
        </w:rPr>
      </w:pPr>
      <w:r w:rsidRPr="00B6274B">
        <w:rPr>
          <w:rFonts w:cstheme="minorHAnsi"/>
        </w:rPr>
        <w:t>Politikere i den danske regering taler åbent om, at brug af atomvåben er, og fortsat skal være, en del af den militære strategi og en del af den danske hærs udrustning.</w:t>
      </w:r>
    </w:p>
    <w:p w:rsidR="00D94555" w:rsidRPr="00B6274B" w:rsidRDefault="00D94555" w:rsidP="00D94555">
      <w:pPr>
        <w:rPr>
          <w:rFonts w:cstheme="minorHAnsi"/>
        </w:rPr>
      </w:pPr>
      <w:r w:rsidRPr="00B6274B">
        <w:rPr>
          <w:rFonts w:cstheme="minorHAnsi"/>
        </w:rPr>
        <w:t>Den voldsomme optrapning af konflikten med Rusland gør helt aktuelt situationen dødsensfarlig.</w:t>
      </w:r>
    </w:p>
    <w:p w:rsidR="00B6274B" w:rsidRPr="00B6274B" w:rsidRDefault="00B6274B" w:rsidP="00B6274B">
      <w:pPr>
        <w:rPr>
          <w:rFonts w:cstheme="minorHAnsi"/>
        </w:rPr>
      </w:pPr>
      <w:r w:rsidRPr="00B6274B">
        <w:rPr>
          <w:rFonts w:cstheme="minorHAnsi"/>
        </w:rPr>
        <w:t>Desværre er disse forhold ikke særligt kendte i befolkningen og omtales næsten ikke i pressen.</w:t>
      </w:r>
    </w:p>
    <w:p w:rsidR="00B6274B" w:rsidRPr="00B6274B" w:rsidRDefault="00B6274B" w:rsidP="00B6274B">
      <w:pPr>
        <w:rPr>
          <w:rFonts w:cstheme="minorHAnsi"/>
        </w:rPr>
      </w:pPr>
      <w:r w:rsidRPr="00B6274B">
        <w:rPr>
          <w:rFonts w:cstheme="minorHAnsi"/>
        </w:rPr>
        <w:t xml:space="preserve">Det er derfor en opgave for fredsbevægelsen at sætte fokus på krigsfaren og faren for, at atomvåben kan blive brugt i en kommende krig. </w:t>
      </w:r>
    </w:p>
    <w:p w:rsidR="00D94555" w:rsidRPr="00B6274B" w:rsidRDefault="00E34A9E" w:rsidP="00D94555">
      <w:pPr>
        <w:rPr>
          <w:rFonts w:cstheme="minorHAnsi"/>
        </w:rPr>
      </w:pPr>
      <w:r w:rsidRPr="00B6274B">
        <w:rPr>
          <w:rFonts w:cstheme="minorHAnsi"/>
        </w:rPr>
        <w:t xml:space="preserve">Danmark bør støtte FN’s og verdenssamfundets arbejde for en </w:t>
      </w:r>
      <w:r w:rsidRPr="00B6274B">
        <w:rPr>
          <w:rFonts w:eastAsia="Times New Roman" w:cstheme="minorHAnsi"/>
          <w:lang w:eastAsia="da-DK"/>
        </w:rPr>
        <w:t xml:space="preserve">atomvåbenaftale. Et stort flertal af verdens lande (122 af </w:t>
      </w:r>
      <w:proofErr w:type="spellStart"/>
      <w:r w:rsidRPr="00B6274B">
        <w:rPr>
          <w:rFonts w:eastAsia="Times New Roman" w:cstheme="minorHAnsi"/>
          <w:lang w:eastAsia="da-DK"/>
        </w:rPr>
        <w:t>FNs</w:t>
      </w:r>
      <w:proofErr w:type="spellEnd"/>
      <w:r w:rsidRPr="00B6274B">
        <w:rPr>
          <w:rFonts w:eastAsia="Times New Roman" w:cstheme="minorHAnsi"/>
          <w:lang w:eastAsia="da-DK"/>
        </w:rPr>
        <w:t xml:space="preserve"> 193 medlemslande) er </w:t>
      </w:r>
      <w:r w:rsidR="00B6274B">
        <w:rPr>
          <w:rFonts w:eastAsia="Times New Roman" w:cstheme="minorHAnsi"/>
          <w:lang w:eastAsia="da-DK"/>
        </w:rPr>
        <w:t xml:space="preserve">i 2017 </w:t>
      </w:r>
      <w:r w:rsidRPr="00B6274B">
        <w:rPr>
          <w:rFonts w:eastAsia="Times New Roman" w:cstheme="minorHAnsi"/>
          <w:lang w:eastAsia="da-DK"/>
        </w:rPr>
        <w:t xml:space="preserve">blevet enige om, at atomvåben er illegitime, </w:t>
      </w:r>
      <w:r w:rsidR="00D94555" w:rsidRPr="00B6274B">
        <w:rPr>
          <w:rFonts w:cstheme="minorHAnsi"/>
        </w:rPr>
        <w:t xml:space="preserve">og en række fremtrædende tidligere politiske og militære ledere advarer om, at faren for en atomkrig, tilsigtet eller ved en fejltagelse, er uacceptabelt høj. </w:t>
      </w:r>
    </w:p>
    <w:p w:rsidR="00D94555" w:rsidRPr="00B6274B" w:rsidRDefault="00D94555" w:rsidP="00D94555">
      <w:pPr>
        <w:rPr>
          <w:rFonts w:cstheme="minorHAnsi"/>
        </w:rPr>
      </w:pPr>
      <w:r w:rsidRPr="00B6274B">
        <w:rPr>
          <w:rFonts w:cstheme="minorHAnsi"/>
        </w:rPr>
        <w:t>Den danske regering og de øvrige NATO-lande har enten stemt imod initiativet eller undladt at stemme.</w:t>
      </w:r>
    </w:p>
    <w:p w:rsidR="00E34A9E" w:rsidRPr="00B6274B" w:rsidRDefault="00E34A9E" w:rsidP="00D94555">
      <w:pPr>
        <w:rPr>
          <w:rFonts w:eastAsia="Times New Roman" w:cstheme="minorHAnsi"/>
          <w:lang w:eastAsia="da-DK"/>
        </w:rPr>
      </w:pPr>
      <w:r w:rsidRPr="00B6274B">
        <w:rPr>
          <w:rFonts w:eastAsia="Times New Roman" w:cstheme="minorHAnsi"/>
          <w:lang w:eastAsia="da-DK"/>
        </w:rPr>
        <w:t>Aftalen fra 7. juli 2017 indeholder et konsekvent forbud mod atomvåben. Den forbyder udvikling, test, produktion, lagring, overførsel, brug eller trussel om brug af atomvåben.</w:t>
      </w:r>
    </w:p>
    <w:p w:rsidR="00E34A9E" w:rsidRPr="00B6274B" w:rsidRDefault="00E34A9E" w:rsidP="00D94555">
      <w:pPr>
        <w:rPr>
          <w:rFonts w:eastAsia="Times New Roman" w:cstheme="minorHAnsi"/>
          <w:lang w:eastAsia="da-DK"/>
        </w:rPr>
      </w:pPr>
      <w:r w:rsidRPr="00B6274B">
        <w:rPr>
          <w:rFonts w:eastAsia="Times New Roman" w:cstheme="minorHAnsi"/>
          <w:lang w:eastAsia="da-DK"/>
        </w:rPr>
        <w:t xml:space="preserve">Fra 20. september 2017 kunne landene begynde at ratificere aftalen. Når 50 lande har ratificeret den, vil aftalen træde i kraft. Lande som ratificerer aftalen, forpligter sig til ikke at deltage i aktiviteter, der kan fremme brugen eller udviklingen af atomvåben. </w:t>
      </w:r>
    </w:p>
    <w:p w:rsidR="00E34A9E" w:rsidRPr="00B6274B" w:rsidRDefault="00E34A9E" w:rsidP="00D94555">
      <w:pPr>
        <w:rPr>
          <w:rFonts w:cstheme="minorHAnsi"/>
        </w:rPr>
      </w:pPr>
      <w:r w:rsidRPr="00B6274B">
        <w:rPr>
          <w:rFonts w:eastAsia="Times New Roman" w:cstheme="minorHAnsi"/>
          <w:lang w:eastAsia="da-DK"/>
        </w:rPr>
        <w:t>Fredsbevægelsen bør arbejde for</w:t>
      </w:r>
      <w:r w:rsidR="00B6274B" w:rsidRPr="00B6274B">
        <w:rPr>
          <w:rFonts w:eastAsia="Times New Roman" w:cstheme="minorHAnsi"/>
          <w:lang w:eastAsia="da-DK"/>
        </w:rPr>
        <w:t>,</w:t>
      </w:r>
      <w:r w:rsidRPr="00B6274B">
        <w:rPr>
          <w:rFonts w:eastAsia="Times New Roman" w:cstheme="minorHAnsi"/>
          <w:lang w:eastAsia="da-DK"/>
        </w:rPr>
        <w:t xml:space="preserve"> at Danmark ratificerer </w:t>
      </w:r>
      <w:r w:rsidR="00B6274B" w:rsidRPr="00B6274B">
        <w:rPr>
          <w:rFonts w:eastAsia="Times New Roman" w:cstheme="minorHAnsi"/>
          <w:lang w:eastAsia="da-DK"/>
        </w:rPr>
        <w:t xml:space="preserve">FN’s globale traktat om forbud mod atomvåben. </w:t>
      </w:r>
    </w:p>
    <w:p w:rsidR="00D94555" w:rsidRPr="00B6274B" w:rsidRDefault="00D94555" w:rsidP="00D94555">
      <w:pPr>
        <w:rPr>
          <w:rFonts w:cstheme="minorHAnsi"/>
        </w:rPr>
      </w:pPr>
      <w:r w:rsidRPr="00B6274B">
        <w:rPr>
          <w:rFonts w:cstheme="minorHAnsi"/>
        </w:rPr>
        <w:t xml:space="preserve">Vi opfordrer derfor til, at man lokalt markerer Hiroshima-dagen den 6. august med aktiviteter mod den voksende krigsfare og mod atomvåben, samt at man orienterer pressen om de aktiviteter, man laver. </w:t>
      </w:r>
    </w:p>
    <w:p w:rsidR="00D94555" w:rsidRPr="00B6274B" w:rsidRDefault="00D94555" w:rsidP="00D94555">
      <w:pPr>
        <w:rPr>
          <w:rFonts w:cstheme="minorHAnsi"/>
        </w:rPr>
      </w:pPr>
      <w:r w:rsidRPr="00B6274B">
        <w:rPr>
          <w:rFonts w:cstheme="minorHAnsi"/>
        </w:rPr>
        <w:t>Kontakt os, hvis I er interesserede, så kan vi dele argumenter og materialer.</w:t>
      </w:r>
    </w:p>
    <w:p w:rsidR="00D94555" w:rsidRPr="00B6274B" w:rsidRDefault="00D94555" w:rsidP="00D94555">
      <w:pPr>
        <w:rPr>
          <w:rFonts w:cstheme="minorHAnsi"/>
        </w:rPr>
      </w:pPr>
    </w:p>
    <w:p w:rsidR="00D94555" w:rsidRPr="00B6274B" w:rsidRDefault="00D94555" w:rsidP="00D94555">
      <w:pPr>
        <w:rPr>
          <w:rFonts w:cstheme="minorHAnsi"/>
        </w:rPr>
      </w:pPr>
      <w:r w:rsidRPr="00B6274B">
        <w:rPr>
          <w:rFonts w:cstheme="minorHAnsi"/>
        </w:rPr>
        <w:t>Med venlig hilsen</w:t>
      </w:r>
    </w:p>
    <w:p w:rsidR="00D94555" w:rsidRPr="00B6274B" w:rsidRDefault="00D94555" w:rsidP="00D94555">
      <w:pPr>
        <w:rPr>
          <w:rFonts w:cstheme="minorHAnsi"/>
        </w:rPr>
      </w:pPr>
      <w:r w:rsidRPr="00B6274B">
        <w:rPr>
          <w:rFonts w:cstheme="minorHAnsi"/>
        </w:rPr>
        <w:t>Helge Ratzer og Carsten Andersen for Århus mod Krig og Terror</w:t>
      </w:r>
      <w:r w:rsidR="00642E2F">
        <w:rPr>
          <w:rFonts w:cstheme="minorHAnsi"/>
        </w:rPr>
        <w:t>.</w:t>
      </w:r>
    </w:p>
    <w:p w:rsidR="00D94555" w:rsidRPr="00B6274B" w:rsidRDefault="00D94555" w:rsidP="00D94555">
      <w:pPr>
        <w:rPr>
          <w:rFonts w:cstheme="minorHAnsi"/>
        </w:rPr>
      </w:pPr>
      <w:r w:rsidRPr="00B6274B">
        <w:rPr>
          <w:rFonts w:cstheme="minorHAnsi"/>
        </w:rPr>
        <w:t xml:space="preserve">Poul </w:t>
      </w:r>
      <w:proofErr w:type="spellStart"/>
      <w:r w:rsidRPr="00B6274B">
        <w:rPr>
          <w:rFonts w:cstheme="minorHAnsi"/>
        </w:rPr>
        <w:t>Eck</w:t>
      </w:r>
      <w:proofErr w:type="spellEnd"/>
      <w:r w:rsidRPr="00B6274B">
        <w:rPr>
          <w:rFonts w:cstheme="minorHAnsi"/>
        </w:rPr>
        <w:t xml:space="preserve"> Sørensen for Esbjerg Fredsbevægelse, tlf. 61 67 82 49, e-mail: </w:t>
      </w:r>
      <w:hyperlink r:id="rId5" w:history="1">
        <w:r w:rsidRPr="00B6274B">
          <w:rPr>
            <w:rStyle w:val="Llink"/>
            <w:rFonts w:cstheme="minorHAnsi"/>
          </w:rPr>
          <w:t>poul@peaceweb.dk</w:t>
        </w:r>
      </w:hyperlink>
      <w:r w:rsidRPr="00B6274B">
        <w:rPr>
          <w:rFonts w:cstheme="minorHAnsi"/>
        </w:rPr>
        <w:t xml:space="preserve">  </w:t>
      </w:r>
    </w:p>
    <w:p w:rsidR="003240D9" w:rsidRPr="003240D9" w:rsidRDefault="00D94555" w:rsidP="003240D9">
      <w:pPr>
        <w:pStyle w:val="Overskrift1"/>
        <w:shd w:val="clear" w:color="auto" w:fill="FFFFFF"/>
        <w:spacing w:before="0" w:beforeAutospacing="0" w:after="15" w:afterAutospacing="0" w:line="312" w:lineRule="atLeast"/>
        <w:ind w:left="-15" w:right="15"/>
        <w:rPr>
          <w:rFonts w:asciiTheme="minorHAnsi" w:hAnsiTheme="minorHAnsi" w:cstheme="minorHAnsi"/>
          <w:b w:val="0"/>
          <w:sz w:val="22"/>
          <w:szCs w:val="22"/>
        </w:rPr>
      </w:pPr>
      <w:r w:rsidRPr="003240D9">
        <w:rPr>
          <w:rFonts w:asciiTheme="minorHAnsi" w:hAnsiTheme="minorHAnsi" w:cstheme="minorHAnsi"/>
          <w:b w:val="0"/>
          <w:sz w:val="22"/>
          <w:szCs w:val="22"/>
        </w:rPr>
        <w:t xml:space="preserve">Se :  </w:t>
      </w:r>
      <w:r w:rsidR="003240D9" w:rsidRPr="003240D9">
        <w:rPr>
          <w:rFonts w:asciiTheme="minorHAnsi" w:hAnsiTheme="minorHAnsi" w:cstheme="minorHAnsi"/>
          <w:b w:val="0"/>
          <w:sz w:val="22"/>
          <w:szCs w:val="22"/>
        </w:rPr>
        <w:t>Historisk traktat mod atomvåben klar til at blive vedtaget</w:t>
      </w:r>
      <w:r w:rsidR="003240D9">
        <w:rPr>
          <w:rFonts w:asciiTheme="minorHAnsi" w:hAnsiTheme="minorHAnsi" w:cstheme="minorHAnsi"/>
          <w:b w:val="0"/>
          <w:sz w:val="22"/>
          <w:szCs w:val="22"/>
        </w:rPr>
        <w:t>:</w:t>
      </w:r>
    </w:p>
    <w:p w:rsidR="00B65701" w:rsidRPr="00B6274B" w:rsidRDefault="00F51F65">
      <w:pPr>
        <w:rPr>
          <w:rFonts w:cstheme="minorHAnsi"/>
        </w:rPr>
      </w:pPr>
      <w:hyperlink r:id="rId6" w:history="1">
        <w:r w:rsidR="003240D9" w:rsidRPr="00A32663">
          <w:rPr>
            <w:rStyle w:val="Llink"/>
            <w:rFonts w:cstheme="minorHAnsi"/>
          </w:rPr>
          <w:t>https://www.unric.org/da/nyhedsarkiv/27898-historisk-traktat-mod-atomvaben-klar-til-at-blive-vedtaget</w:t>
        </w:r>
      </w:hyperlink>
      <w:r w:rsidR="003240D9">
        <w:rPr>
          <w:rFonts w:cstheme="minorHAnsi"/>
        </w:rPr>
        <w:t xml:space="preserve"> </w:t>
      </w:r>
      <w:r w:rsidR="00D94555" w:rsidRPr="00B6274B">
        <w:rPr>
          <w:rFonts w:cstheme="minorHAnsi"/>
        </w:rPr>
        <w:br/>
        <w:t>Global traktat om forbud mod atomvåben er blevet vedtaget i FN:</w:t>
      </w:r>
      <w:r w:rsidR="00D94555" w:rsidRPr="00B6274B">
        <w:rPr>
          <w:rFonts w:cstheme="minorHAnsi"/>
        </w:rPr>
        <w:br/>
      </w:r>
      <w:hyperlink r:id="rId7">
        <w:r w:rsidR="00D94555" w:rsidRPr="00B6274B">
          <w:rPr>
            <w:rStyle w:val="Llink"/>
            <w:rFonts w:cstheme="minorHAnsi"/>
          </w:rPr>
          <w:t>http://politiken.dk/udland/art6026933/Global-traktat-om-forbud-mod-atomv%C3%A5ben-er-blevet-vedtaget-i-FN</w:t>
        </w:r>
      </w:hyperlink>
      <w:r w:rsidR="004B197B">
        <w:rPr>
          <w:rFonts w:cstheme="minorHAnsi"/>
        </w:rPr>
        <w:br/>
      </w:r>
      <w:r w:rsidR="00D94555" w:rsidRPr="00B6274B">
        <w:rPr>
          <w:rFonts w:cstheme="minorHAnsi"/>
        </w:rPr>
        <w:t>Stemmeafgivningen:</w:t>
      </w:r>
      <w:r w:rsidR="00D94555" w:rsidRPr="00B6274B">
        <w:rPr>
          <w:rFonts w:cstheme="minorHAnsi"/>
        </w:rPr>
        <w:br/>
      </w:r>
      <w:hyperlink r:id="rId8" w:history="1">
        <w:r w:rsidR="00D94555" w:rsidRPr="00B6274B">
          <w:rPr>
            <w:rStyle w:val="Llink"/>
            <w:rFonts w:cstheme="minorHAnsi"/>
          </w:rPr>
          <w:t>https://s3.amazonaws.com/unoda-web/wp-content/uploads/2017/07/A.Conf_.229.2017.L.3.Rev_.1.pdf</w:t>
        </w:r>
      </w:hyperlink>
      <w:r w:rsidR="00D94555" w:rsidRPr="00B6274B">
        <w:rPr>
          <w:rFonts w:cstheme="minorHAnsi"/>
        </w:rPr>
        <w:t xml:space="preserve"> </w:t>
      </w:r>
      <w:r w:rsidR="00D94555" w:rsidRPr="00B6274B">
        <w:rPr>
          <w:rFonts w:cstheme="minorHAnsi"/>
        </w:rPr>
        <w:br/>
      </w:r>
      <w:r w:rsidR="00642E2F" w:rsidRPr="00642E2F">
        <w:rPr>
          <w:color w:val="333333"/>
        </w:rPr>
        <w:t xml:space="preserve">Vinderne af Nobels fredspris 2017 </w:t>
      </w:r>
      <w:r w:rsidR="00642E2F">
        <w:rPr>
          <w:color w:val="333333"/>
        </w:rPr>
        <w:t xml:space="preserve">(ICAN) </w:t>
      </w:r>
      <w:r w:rsidR="00642E2F" w:rsidRPr="00642E2F">
        <w:rPr>
          <w:color w:val="333333"/>
        </w:rPr>
        <w:t>vil afvæbne atommagter</w:t>
      </w:r>
      <w:r w:rsidR="00642E2F">
        <w:rPr>
          <w:color w:val="333333"/>
        </w:rPr>
        <w:t>:</w:t>
      </w:r>
      <w:r w:rsidR="00642E2F">
        <w:rPr>
          <w:color w:val="333333"/>
        </w:rPr>
        <w:br/>
      </w:r>
      <w:hyperlink r:id="rId9" w:history="1">
        <w:r w:rsidR="00642E2F" w:rsidRPr="0098253B">
          <w:rPr>
            <w:rStyle w:val="Llink"/>
            <w:rFonts w:cstheme="minorHAnsi"/>
          </w:rPr>
          <w:t>https://videnskab.dk/kultur-samfund/vinderne-af-nobels-fredspris-2017-vil-afvaebne-atommagter</w:t>
        </w:r>
      </w:hyperlink>
      <w:r w:rsidR="00642E2F">
        <w:rPr>
          <w:rFonts w:cstheme="minorHAnsi"/>
        </w:rPr>
        <w:t xml:space="preserve"> </w:t>
      </w:r>
    </w:p>
    <w:sectPr w:rsidR="00B65701" w:rsidRPr="00B6274B" w:rsidSect="004B197B">
      <w:pgSz w:w="11906" w:h="16838"/>
      <w:pgMar w:top="720" w:right="720" w:bottom="568" w:left="72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55"/>
    <w:rsid w:val="003240D9"/>
    <w:rsid w:val="004B197B"/>
    <w:rsid w:val="00642E2F"/>
    <w:rsid w:val="00B6274B"/>
    <w:rsid w:val="00B65701"/>
    <w:rsid w:val="00D81BCB"/>
    <w:rsid w:val="00D94555"/>
    <w:rsid w:val="00E34A9E"/>
    <w:rsid w:val="00F51F6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55"/>
    <w:pPr>
      <w:spacing w:after="160" w:line="259" w:lineRule="auto"/>
    </w:pPr>
  </w:style>
  <w:style w:type="paragraph" w:styleId="Overskrift1">
    <w:name w:val="heading 1"/>
    <w:basedOn w:val="Normal"/>
    <w:link w:val="Overskrift1Tegn"/>
    <w:uiPriority w:val="9"/>
    <w:qFormat/>
    <w:rsid w:val="00324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D94555"/>
    <w:rPr>
      <w:color w:val="0000FF" w:themeColor="hyperlink"/>
      <w:u w:val="single"/>
    </w:rPr>
  </w:style>
  <w:style w:type="character" w:customStyle="1" w:styleId="Besgthyperlink">
    <w:name w:val="Besøgt hyperlink"/>
    <w:rsid w:val="00D94555"/>
    <w:rPr>
      <w:color w:val="800000"/>
      <w:u w:val="single"/>
    </w:rPr>
  </w:style>
  <w:style w:type="character" w:styleId="BesgtLink">
    <w:name w:val="FollowedHyperlink"/>
    <w:basedOn w:val="Standardskrifttypeiafsnit"/>
    <w:uiPriority w:val="99"/>
    <w:semiHidden/>
    <w:unhideWhenUsed/>
    <w:rsid w:val="00E34A9E"/>
    <w:rPr>
      <w:color w:val="800080" w:themeColor="followedHyperlink"/>
      <w:u w:val="single"/>
    </w:rPr>
  </w:style>
  <w:style w:type="character" w:customStyle="1" w:styleId="Overskrift1Tegn">
    <w:name w:val="Overskrift 1 Tegn"/>
    <w:basedOn w:val="Standardskrifttypeiafsnit"/>
    <w:link w:val="Overskrift1"/>
    <w:uiPriority w:val="9"/>
    <w:rsid w:val="003240D9"/>
    <w:rPr>
      <w:rFonts w:ascii="Times New Roman" w:eastAsia="Times New Roman" w:hAnsi="Times New Roman" w:cs="Times New Roman"/>
      <w:b/>
      <w:bCs/>
      <w:kern w:val="36"/>
      <w:sz w:val="48"/>
      <w:szCs w:val="48"/>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55"/>
    <w:pPr>
      <w:spacing w:after="160" w:line="259" w:lineRule="auto"/>
    </w:pPr>
  </w:style>
  <w:style w:type="paragraph" w:styleId="Overskrift1">
    <w:name w:val="heading 1"/>
    <w:basedOn w:val="Normal"/>
    <w:link w:val="Overskrift1Tegn"/>
    <w:uiPriority w:val="9"/>
    <w:qFormat/>
    <w:rsid w:val="00324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D94555"/>
    <w:rPr>
      <w:color w:val="0000FF" w:themeColor="hyperlink"/>
      <w:u w:val="single"/>
    </w:rPr>
  </w:style>
  <w:style w:type="character" w:customStyle="1" w:styleId="Besgthyperlink">
    <w:name w:val="Besøgt hyperlink"/>
    <w:rsid w:val="00D94555"/>
    <w:rPr>
      <w:color w:val="800000"/>
      <w:u w:val="single"/>
    </w:rPr>
  </w:style>
  <w:style w:type="character" w:styleId="BesgtLink">
    <w:name w:val="FollowedHyperlink"/>
    <w:basedOn w:val="Standardskrifttypeiafsnit"/>
    <w:uiPriority w:val="99"/>
    <w:semiHidden/>
    <w:unhideWhenUsed/>
    <w:rsid w:val="00E34A9E"/>
    <w:rPr>
      <w:color w:val="800080" w:themeColor="followedHyperlink"/>
      <w:u w:val="single"/>
    </w:rPr>
  </w:style>
  <w:style w:type="character" w:customStyle="1" w:styleId="Overskrift1Tegn">
    <w:name w:val="Overskrift 1 Tegn"/>
    <w:basedOn w:val="Standardskrifttypeiafsnit"/>
    <w:link w:val="Overskrift1"/>
    <w:uiPriority w:val="9"/>
    <w:rsid w:val="003240D9"/>
    <w:rPr>
      <w:rFonts w:ascii="Times New Roman" w:eastAsia="Times New Roman" w:hAnsi="Times New Roman" w:cs="Times New Roman"/>
      <w:b/>
      <w:bCs/>
      <w:kern w:val="36"/>
      <w:sz w:val="48"/>
      <w:szCs w:val="4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oul@peaceweb.dk" TargetMode="External"/><Relationship Id="rId6" Type="http://schemas.openxmlformats.org/officeDocument/2006/relationships/hyperlink" Target="https://www.unric.org/da/nyhedsarkiv/27898-historisk-traktat-mod-atomvaben-klar-til-at-blive-vedtaget" TargetMode="External"/><Relationship Id="rId7" Type="http://schemas.openxmlformats.org/officeDocument/2006/relationships/hyperlink" Target="http://politiken.dk/udland/art6026933/Global-traktat-om-forbud-mod-atomv&#229;ben-er-blevet-vedtaget-i-FN" TargetMode="External"/><Relationship Id="rId8" Type="http://schemas.openxmlformats.org/officeDocument/2006/relationships/hyperlink" Target="https://s3.amazonaws.com/unoda-web/wp-content/uploads/2017/07/A.Conf_.229.2017.L.3.Rev_.1.pdf" TargetMode="External"/><Relationship Id="rId9" Type="http://schemas.openxmlformats.org/officeDocument/2006/relationships/hyperlink" Target="https://videnskab.dk/kultur-samfund/vinderne-af-nobels-fredspris-2017-vil-afvaebne-atommagte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3368</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dc:creator>
  <cp:lastModifiedBy>Microsoft Office-bruger</cp:lastModifiedBy>
  <cp:revision>2</cp:revision>
  <dcterms:created xsi:type="dcterms:W3CDTF">2018-07-27T10:24:00Z</dcterms:created>
  <dcterms:modified xsi:type="dcterms:W3CDTF">2018-07-27T10:24:00Z</dcterms:modified>
</cp:coreProperties>
</file>