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20" w:rsidRDefault="001D1020">
      <w:pPr>
        <w:rPr>
          <w:b/>
          <w:sz w:val="44"/>
        </w:rPr>
      </w:pPr>
    </w:p>
    <w:p w:rsidR="001D1020" w:rsidRDefault="00FF6A77">
      <w:r>
        <w:rPr>
          <w:b/>
          <w:color w:val="FF3333"/>
          <w:sz w:val="32"/>
          <w:szCs w:val="32"/>
        </w:rPr>
        <w:t>ALDRIG MERE EN KRYSTALNAT – 80 ÅR EFTER 1938</w:t>
      </w:r>
      <w:r>
        <w:rPr>
          <w:color w:val="FF3333"/>
          <w:sz w:val="32"/>
          <w:szCs w:val="32"/>
        </w:rPr>
        <w:t xml:space="preserve"> </w:t>
      </w:r>
      <w:r>
        <w:rPr>
          <w:b/>
          <w:bCs/>
          <w:color w:val="FF3333"/>
          <w:sz w:val="32"/>
          <w:szCs w:val="32"/>
        </w:rPr>
        <w:t xml:space="preserve">- </w:t>
      </w:r>
      <w:r>
        <w:rPr>
          <w:b/>
          <w:bCs/>
          <w:color w:val="FF3333"/>
          <w:sz w:val="32"/>
          <w:szCs w:val="32"/>
          <w:u w:val="single"/>
        </w:rPr>
        <w:t>Kultorvet</w:t>
      </w:r>
      <w:r>
        <w:rPr>
          <w:sz w:val="28"/>
        </w:rPr>
        <w:br/>
      </w:r>
      <w:r>
        <w:t>Den 9. november 2018 er det 80 år siden nazistiske bander og bøller overfaldt jødiske borgere, butikker, synagoger og ejendomme i Tyskland og Østrig. Mange blev slået ihjel og store værdier – kulturelle og økonomiske – gik tabt.</w:t>
      </w:r>
    </w:p>
    <w:p w:rsidR="001D1020" w:rsidRDefault="00FF6A77">
      <w:r>
        <w:t>Krystalnatten, som dette brutale overfald kom til at hedde, blev det første organiserede og planlagte overgreb på jøder og indledningen til den nazistiske kampagne, hvis brutale slutmål blev udryddelse af seks millioner jøder, foruden romaer, politiske anti-nazister, handikappede, homoseksuelle og andre, som ikke fandt plads i nazisternes Tredje Rige.</w:t>
      </w:r>
    </w:p>
    <w:p w:rsidR="001D1020" w:rsidRDefault="00FF6A77">
      <w:pPr>
        <w:pStyle w:val="Sidefod"/>
      </w:pPr>
      <w:proofErr w:type="spellStart"/>
      <w:r>
        <w:rPr>
          <w:b/>
        </w:rPr>
        <w:t>Krystalnatinitiativet</w:t>
      </w:r>
      <w:proofErr w:type="spellEnd"/>
      <w:r>
        <w:rPr>
          <w:b/>
        </w:rPr>
        <w:t>: ’Aldrig mere en krystalnat’ har i 25 år, siden 1993 afholdt fakkelmanifestation den 9. november i København på årsdagen for nazisternes overfald på jøder i Tyskland og Østrig i 1938. Initiativet er samlet om at markere modstand mod racisme og diskrimination og for tolerance, dialog, ytringsfrihed og ligestilling. Som græsrodsinitiativ er vi partipolitisk neutrale. Ligeledes forholder vi os som initiativ ikke til konkrete konflikter ude i verden, herunder Mellemøsten.</w:t>
      </w:r>
      <w:r>
        <w:rPr>
          <w:b/>
        </w:rPr>
        <w:br/>
        <w:t>For at mindes ofrene dengang og for at minde offentligheden om, hvad der skete – og at det kan ske igen, hvis vi ikke er os bevidst om, hvad der drev den udvikling frem dengang - fortsætter vi år efter år.</w:t>
      </w:r>
    </w:p>
    <w:p w:rsidR="001D1020" w:rsidRDefault="00FF6A77">
      <w:r>
        <w:br/>
        <w:t xml:space="preserve">Det har vi gjort for at sætte fokus på en række aktuelle og principielle forhold som fx. undertrykkelse af mindretal, rettigheder og friheder, som også er under pres i dag. Vi har fokuseret på forholdene for mindretal, flygtninge, ytringsfrihed, hate speech, faglige rettigheder, seksuelle minoriteter, kulturelle og sociale menneskerettigheder. </w:t>
      </w:r>
    </w:p>
    <w:p w:rsidR="001D1020" w:rsidRDefault="00FF6A77">
      <w:r>
        <w:t>Derfor håber vi – ikke mindst i lyset af de fremvoksende højre- og ekstremistiske bevægelser, vi ser ud over Europa og USA - at I vil bidrag til årets arrangement og være med til at sikre en klar modstand mod følgerne af fremmedfjendskhed, racisme, diskrimination og forfølgelse.</w:t>
      </w:r>
    </w:p>
    <w:p w:rsidR="001D1020" w:rsidRDefault="00FF6A77">
      <w:r>
        <w:rPr>
          <w:b/>
          <w:color w:val="FF0000"/>
        </w:rPr>
        <w:t xml:space="preserve">I alle år siden vi begyndte disse manifestationer har vi afholdt dem på Gl./Nytorv. </w:t>
      </w:r>
      <w:r>
        <w:rPr>
          <w:b/>
          <w:color w:val="FF0000"/>
        </w:rPr>
        <w:br/>
        <w:t xml:space="preserve">Og det ville vi også have gjort i år. Men vi er blevet gjort opmærksom på, at en anden gruppe har taget pladsen og lanceret et arrangement og taget vores parole: Aldrig mere en Krystalnat. De har ikke henvendt sig til os forinden. Vi ønsker ikke at blive forbundet med den kreds. Derfor har vi flyttet arrangementet til </w:t>
      </w:r>
      <w:r>
        <w:rPr>
          <w:b/>
          <w:sz w:val="24"/>
          <w:szCs w:val="24"/>
        </w:rPr>
        <w:t xml:space="preserve">Kultorvet </w:t>
      </w:r>
      <w:r>
        <w:rPr>
          <w:b/>
          <w:color w:val="FF0000"/>
          <w:sz w:val="24"/>
          <w:szCs w:val="24"/>
        </w:rPr>
        <w:t xml:space="preserve">. </w:t>
      </w:r>
    </w:p>
    <w:p w:rsidR="001D1020" w:rsidRDefault="001D1020">
      <w:pPr>
        <w:pStyle w:val="Sidefod"/>
        <w:rPr>
          <w:b/>
          <w:sz w:val="44"/>
        </w:rPr>
      </w:pPr>
    </w:p>
    <w:p w:rsidR="001D1020" w:rsidRDefault="001D1020">
      <w:pPr>
        <w:pStyle w:val="Sidefod"/>
        <w:rPr>
          <w:rFonts w:ascii="Arial" w:hAnsi="Arial" w:cs="Arial"/>
          <w:b/>
          <w:bCs/>
          <w:color w:val="FF3333"/>
          <w:sz w:val="32"/>
          <w:szCs w:val="32"/>
        </w:rPr>
      </w:pPr>
    </w:p>
    <w:p w:rsidR="001D1020" w:rsidRDefault="001D1020">
      <w:pPr>
        <w:jc w:val="center"/>
        <w:rPr>
          <w:rFonts w:ascii="Arial" w:hAnsi="Arial" w:cs="Arial"/>
          <w:b/>
          <w:bCs/>
          <w:color w:val="FF3333"/>
          <w:sz w:val="32"/>
          <w:szCs w:val="32"/>
        </w:rPr>
      </w:pPr>
    </w:p>
    <w:p w:rsidR="001D1020" w:rsidRDefault="00FF6A77">
      <w:pPr>
        <w:jc w:val="center"/>
      </w:pPr>
      <w:proofErr w:type="spellStart"/>
      <w:r>
        <w:rPr>
          <w:rFonts w:ascii="Arial" w:hAnsi="Arial" w:cs="Arial"/>
          <w:b/>
          <w:bCs/>
          <w:color w:val="FF3333"/>
          <w:sz w:val="32"/>
          <w:szCs w:val="32"/>
        </w:rPr>
        <w:t>Krystalnatinitiativet</w:t>
      </w:r>
      <w:proofErr w:type="spellEnd"/>
      <w:r>
        <w:rPr>
          <w:rFonts w:ascii="Arial" w:hAnsi="Arial" w:cs="Arial"/>
          <w:b/>
          <w:bCs/>
          <w:color w:val="000000"/>
          <w:sz w:val="32"/>
          <w:szCs w:val="32"/>
        </w:rPr>
        <w:br/>
        <w:t xml:space="preserve">Fredag d. 9. 2018 kl. 17-19 Fakkel-arrangement: </w:t>
      </w:r>
      <w:r>
        <w:rPr>
          <w:rFonts w:ascii="Arial" w:hAnsi="Arial" w:cs="Arial"/>
          <w:b/>
          <w:bCs/>
          <w:color w:val="000000"/>
          <w:sz w:val="28"/>
          <w:szCs w:val="28"/>
        </w:rPr>
        <w:t>80 året</w:t>
      </w:r>
      <w:r>
        <w:rPr>
          <w:rFonts w:ascii="Arial" w:hAnsi="Arial" w:cs="Arial"/>
          <w:b/>
          <w:bCs/>
          <w:color w:val="000000"/>
          <w:sz w:val="32"/>
          <w:szCs w:val="32"/>
        </w:rPr>
        <w:br/>
      </w:r>
      <w:r>
        <w:rPr>
          <w:rFonts w:ascii="Arial" w:hAnsi="Arial" w:cs="Arial"/>
          <w:b/>
          <w:bCs/>
          <w:color w:val="FF3333"/>
          <w:sz w:val="28"/>
          <w:szCs w:val="28"/>
        </w:rPr>
        <w:t xml:space="preserve"> </w:t>
      </w:r>
      <w:r>
        <w:rPr>
          <w:rFonts w:ascii="Arial" w:hAnsi="Arial" w:cs="Arial"/>
          <w:b/>
          <w:bCs/>
          <w:color w:val="000000"/>
          <w:sz w:val="32"/>
          <w:szCs w:val="32"/>
        </w:rPr>
        <w:t xml:space="preserve"> </w:t>
      </w:r>
      <w:r>
        <w:rPr>
          <w:rFonts w:ascii="Arial" w:hAnsi="Arial" w:cs="Arial"/>
          <w:b/>
          <w:bCs/>
          <w:color w:val="FF3333"/>
          <w:sz w:val="32"/>
          <w:szCs w:val="32"/>
        </w:rPr>
        <w:t>Kultorvet</w:t>
      </w:r>
      <w:r>
        <w:rPr>
          <w:rFonts w:ascii="Arial" w:hAnsi="Arial" w:cs="Arial"/>
          <w:b/>
          <w:bCs/>
          <w:color w:val="000000"/>
          <w:sz w:val="28"/>
          <w:szCs w:val="28"/>
        </w:rPr>
        <w:br/>
      </w:r>
      <w:r>
        <w:rPr>
          <w:rFonts w:ascii="Arial" w:hAnsi="Arial" w:cs="Arial"/>
          <w:b/>
          <w:bCs/>
          <w:color w:val="000000"/>
          <w:sz w:val="28"/>
          <w:szCs w:val="28"/>
        </w:rPr>
        <w:br/>
        <w:t>Program</w:t>
      </w:r>
      <w:r>
        <w:rPr>
          <w:rFonts w:ascii="Arial" w:hAnsi="Arial" w:cs="Arial"/>
          <w:b/>
          <w:bCs/>
          <w:sz w:val="24"/>
          <w:szCs w:val="24"/>
        </w:rPr>
        <w:br/>
      </w:r>
      <w:r>
        <w:rPr>
          <w:rFonts w:ascii="Arial" w:hAnsi="Arial" w:cs="Arial"/>
          <w:b/>
          <w:bCs/>
          <w:i/>
          <w:iCs/>
          <w:color w:val="FF3333"/>
          <w:sz w:val="28"/>
          <w:szCs w:val="28"/>
        </w:rPr>
        <w:t>Årets paroler er</w:t>
      </w:r>
      <w:r>
        <w:rPr>
          <w:rFonts w:ascii="Arial" w:hAnsi="Arial" w:cs="Arial"/>
          <w:b/>
          <w:bCs/>
          <w:i/>
          <w:iCs/>
          <w:sz w:val="24"/>
          <w:szCs w:val="24"/>
        </w:rPr>
        <w:t>:</w:t>
      </w:r>
      <w:r>
        <w:rPr>
          <w:rFonts w:ascii="Arial" w:hAnsi="Arial" w:cs="Arial"/>
          <w:b/>
          <w:bCs/>
          <w:sz w:val="24"/>
          <w:szCs w:val="24"/>
        </w:rPr>
        <w:t xml:space="preserve"> </w:t>
      </w:r>
      <w:r>
        <w:rPr>
          <w:rFonts w:ascii="Arial" w:hAnsi="Arial" w:cs="Arial"/>
          <w:i/>
          <w:iCs/>
          <w:sz w:val="24"/>
          <w:szCs w:val="24"/>
        </w:rPr>
        <w:t xml:space="preserve">Aldrig mere en Krystalnat! </w:t>
      </w:r>
      <w:r>
        <w:rPr>
          <w:rFonts w:ascii="Arial" w:hAnsi="Arial" w:cs="Arial"/>
          <w:sz w:val="24"/>
          <w:szCs w:val="24"/>
        </w:rPr>
        <w:br/>
      </w:r>
      <w:r>
        <w:rPr>
          <w:rFonts w:ascii="Arial" w:hAnsi="Arial" w:cs="Arial"/>
          <w:i/>
          <w:sz w:val="24"/>
          <w:szCs w:val="24"/>
        </w:rPr>
        <w:t>Ryk sammen mod racisme! Kæmp for menneskerettighederne!</w:t>
      </w:r>
      <w:r>
        <w:rPr>
          <w:rFonts w:ascii="Arial" w:hAnsi="Arial" w:cs="Arial"/>
          <w:sz w:val="24"/>
          <w:szCs w:val="24"/>
        </w:rPr>
        <w:br/>
      </w:r>
    </w:p>
    <w:p w:rsidR="001D1020" w:rsidRDefault="00FF6A77">
      <w:r>
        <w:rPr>
          <w:rFonts w:ascii="Arial" w:hAnsi="Arial"/>
          <w:b/>
          <w:bCs/>
          <w:color w:val="FF3333"/>
          <w:sz w:val="24"/>
          <w:szCs w:val="24"/>
        </w:rPr>
        <w:t xml:space="preserve">Efter den indledende musik fra kl. 16.45 </w:t>
      </w:r>
      <w:r>
        <w:rPr>
          <w:rFonts w:ascii="Arial" w:hAnsi="Arial"/>
          <w:b/>
          <w:bCs/>
          <w:color w:val="FF3333"/>
          <w:sz w:val="24"/>
          <w:szCs w:val="24"/>
        </w:rPr>
        <w:br/>
        <w:t>- byder næstformand i byggefagene: Claus Westergreen velkommen kl. 17.</w:t>
      </w:r>
      <w:r>
        <w:rPr>
          <w:rFonts w:ascii="Arial" w:hAnsi="Arial"/>
          <w:b/>
          <w:bCs/>
          <w:sz w:val="24"/>
          <w:szCs w:val="24"/>
        </w:rPr>
        <w:br/>
      </w:r>
      <w:r>
        <w:rPr>
          <w:rFonts w:ascii="Arial" w:hAnsi="Arial"/>
          <w:sz w:val="24"/>
          <w:szCs w:val="24"/>
        </w:rPr>
        <w:br/>
      </w:r>
      <w:r>
        <w:rPr>
          <w:rFonts w:ascii="Arial" w:hAnsi="Arial"/>
          <w:color w:val="FF3333"/>
          <w:sz w:val="24"/>
          <w:szCs w:val="24"/>
          <w:u w:val="single"/>
        </w:rPr>
        <w:t>Taler</w:t>
      </w:r>
      <w:r>
        <w:rPr>
          <w:rFonts w:ascii="Arial" w:hAnsi="Arial"/>
          <w:sz w:val="24"/>
          <w:szCs w:val="24"/>
        </w:rPr>
        <w:br/>
        <w:t xml:space="preserve">Mette </w:t>
      </w:r>
      <w:proofErr w:type="spellStart"/>
      <w:r>
        <w:rPr>
          <w:rFonts w:ascii="Arial" w:hAnsi="Arial"/>
          <w:sz w:val="24"/>
          <w:szCs w:val="24"/>
        </w:rPr>
        <w:t>Geldmann</w:t>
      </w:r>
      <w:proofErr w:type="spellEnd"/>
      <w:r>
        <w:rPr>
          <w:rFonts w:ascii="Arial" w:hAnsi="Arial"/>
          <w:sz w:val="24"/>
          <w:szCs w:val="24"/>
        </w:rPr>
        <w:t xml:space="preserve">: for og om Hans Goldstein: Vi skal ikke glemme - faklen bæres videre. </w:t>
      </w:r>
      <w:r>
        <w:rPr>
          <w:rFonts w:ascii="Arial" w:hAnsi="Arial"/>
          <w:sz w:val="24"/>
          <w:szCs w:val="24"/>
        </w:rPr>
        <w:br/>
        <w:t>Dan Rosenberg Asmussen (Det jødiske Samfund), Naveed Baig (Dansk islamisk Center) og Louise Holck (</w:t>
      </w:r>
      <w:proofErr w:type="spellStart"/>
      <w:r>
        <w:rPr>
          <w:rFonts w:ascii="Arial" w:hAnsi="Arial"/>
          <w:sz w:val="24"/>
          <w:szCs w:val="24"/>
        </w:rPr>
        <w:t>Inst</w:t>
      </w:r>
      <w:proofErr w:type="spellEnd"/>
      <w:r>
        <w:rPr>
          <w:rFonts w:ascii="Arial" w:hAnsi="Arial"/>
          <w:sz w:val="24"/>
          <w:szCs w:val="24"/>
        </w:rPr>
        <w:t xml:space="preserve">. f. Menneskerettigheder) taler ligeledes ind i årets paroler. </w:t>
      </w:r>
      <w:r>
        <w:rPr>
          <w:rFonts w:ascii="Arial" w:hAnsi="Arial"/>
          <w:sz w:val="24"/>
          <w:szCs w:val="24"/>
        </w:rPr>
        <w:br/>
      </w:r>
      <w:r>
        <w:rPr>
          <w:rFonts w:ascii="Arial" w:hAnsi="Arial"/>
          <w:sz w:val="24"/>
          <w:szCs w:val="24"/>
        </w:rPr>
        <w:br/>
      </w:r>
      <w:r>
        <w:rPr>
          <w:rFonts w:ascii="Arial" w:hAnsi="Arial"/>
          <w:color w:val="FF3333"/>
          <w:sz w:val="24"/>
          <w:szCs w:val="24"/>
          <w:u w:val="single"/>
        </w:rPr>
        <w:t>Oplæsning</w:t>
      </w:r>
      <w:r>
        <w:rPr>
          <w:rFonts w:ascii="Arial" w:hAnsi="Arial"/>
          <w:sz w:val="24"/>
          <w:szCs w:val="24"/>
          <w:u w:val="single"/>
        </w:rPr>
        <w:br/>
      </w:r>
      <w:r>
        <w:rPr>
          <w:rFonts w:ascii="Arial" w:hAnsi="Arial"/>
          <w:sz w:val="24"/>
          <w:szCs w:val="24"/>
        </w:rPr>
        <w:t xml:space="preserve">Linda Herzberg læser sin far Frank </w:t>
      </w:r>
      <w:proofErr w:type="spellStart"/>
      <w:r>
        <w:rPr>
          <w:rFonts w:ascii="Arial" w:hAnsi="Arial"/>
          <w:sz w:val="24"/>
          <w:szCs w:val="24"/>
        </w:rPr>
        <w:t>Herzberg’s</w:t>
      </w:r>
      <w:proofErr w:type="spellEnd"/>
      <w:r>
        <w:rPr>
          <w:rFonts w:ascii="Arial" w:hAnsi="Arial"/>
          <w:sz w:val="24"/>
          <w:szCs w:val="24"/>
        </w:rPr>
        <w:t xml:space="preserve"> digt: oplevelse af Krystalnatten i Tyskland.  </w:t>
      </w:r>
      <w:r>
        <w:rPr>
          <w:rFonts w:ascii="Arial" w:hAnsi="Arial"/>
          <w:sz w:val="24"/>
          <w:szCs w:val="24"/>
        </w:rPr>
        <w:br/>
        <w:t xml:space="preserve">Jesper Christensen (skuespiller) afslutter med at læse kapitlet: ”Stjernen” </w:t>
      </w:r>
      <w:r>
        <w:rPr>
          <w:rFonts w:ascii="Arial" w:hAnsi="Arial"/>
          <w:sz w:val="24"/>
          <w:szCs w:val="24"/>
        </w:rPr>
        <w:br/>
        <w:t xml:space="preserve">- i </w:t>
      </w:r>
      <w:proofErr w:type="spellStart"/>
      <w:r>
        <w:rPr>
          <w:rFonts w:ascii="Arial" w:hAnsi="Arial"/>
          <w:sz w:val="24"/>
          <w:szCs w:val="24"/>
        </w:rPr>
        <w:t>Klemperes</w:t>
      </w:r>
      <w:proofErr w:type="spellEnd"/>
      <w:r>
        <w:rPr>
          <w:rFonts w:ascii="Arial" w:hAnsi="Arial"/>
          <w:sz w:val="24"/>
          <w:szCs w:val="24"/>
        </w:rPr>
        <w:t xml:space="preserve"> bog LTI, Det Tredje Rige Sprog, udgivet af Knud Lindholm Lau</w:t>
      </w:r>
      <w:r>
        <w:rPr>
          <w:rFonts w:ascii="Arial" w:hAnsi="Arial"/>
          <w:sz w:val="24"/>
          <w:szCs w:val="24"/>
        </w:rPr>
        <w:br/>
      </w:r>
      <w:r>
        <w:rPr>
          <w:rFonts w:ascii="Arial" w:hAnsi="Arial"/>
          <w:sz w:val="24"/>
          <w:szCs w:val="24"/>
        </w:rPr>
        <w:br/>
      </w:r>
      <w:r>
        <w:rPr>
          <w:rFonts w:ascii="Arial" w:hAnsi="Arial"/>
          <w:color w:val="FF3333"/>
          <w:sz w:val="24"/>
          <w:szCs w:val="24"/>
          <w:u w:val="single"/>
        </w:rPr>
        <w:t>Sang og Musik</w:t>
      </w:r>
      <w:r>
        <w:rPr>
          <w:rFonts w:ascii="Arial" w:hAnsi="Arial"/>
          <w:sz w:val="24"/>
          <w:szCs w:val="24"/>
        </w:rPr>
        <w:t xml:space="preserve"> fra 16.45 – 19: </w:t>
      </w:r>
      <w:proofErr w:type="spellStart"/>
      <w:r>
        <w:rPr>
          <w:rFonts w:ascii="Arial" w:hAnsi="Arial"/>
          <w:bCs/>
          <w:color w:val="222222"/>
          <w:sz w:val="24"/>
          <w:szCs w:val="24"/>
        </w:rPr>
        <w:t>Radiant</w:t>
      </w:r>
      <w:proofErr w:type="spellEnd"/>
      <w:r>
        <w:rPr>
          <w:rFonts w:ascii="Arial" w:hAnsi="Arial"/>
          <w:bCs/>
          <w:color w:val="222222"/>
          <w:sz w:val="24"/>
          <w:szCs w:val="24"/>
        </w:rPr>
        <w:t xml:space="preserve"> </w:t>
      </w:r>
      <w:proofErr w:type="spellStart"/>
      <w:r>
        <w:rPr>
          <w:rFonts w:ascii="Arial" w:hAnsi="Arial"/>
          <w:bCs/>
          <w:color w:val="222222"/>
          <w:sz w:val="24"/>
          <w:szCs w:val="24"/>
        </w:rPr>
        <w:t>Arcadia</w:t>
      </w:r>
      <w:proofErr w:type="spellEnd"/>
      <w:r>
        <w:rPr>
          <w:rFonts w:ascii="Arial" w:hAnsi="Arial"/>
          <w:bCs/>
          <w:color w:val="222222"/>
          <w:sz w:val="24"/>
          <w:szCs w:val="24"/>
        </w:rPr>
        <w:t xml:space="preserve">: </w:t>
      </w:r>
      <w:hyperlink r:id="rId8">
        <w:r>
          <w:rPr>
            <w:rStyle w:val="Llink"/>
            <w:rFonts w:ascii="Arial" w:hAnsi="Arial"/>
            <w:sz w:val="24"/>
            <w:szCs w:val="24"/>
          </w:rPr>
          <w:t>www.missingvoices.dk/om</w:t>
        </w:r>
      </w:hyperlink>
      <w:r>
        <w:rPr>
          <w:rFonts w:ascii="Arial" w:hAnsi="Arial"/>
          <w:bCs/>
          <w:color w:val="222222"/>
          <w:sz w:val="24"/>
          <w:szCs w:val="24"/>
        </w:rPr>
        <w:t xml:space="preserve"> </w:t>
      </w:r>
      <w:r>
        <w:rPr>
          <w:rFonts w:ascii="Arial" w:hAnsi="Arial"/>
          <w:bCs/>
          <w:color w:val="222222"/>
          <w:sz w:val="24"/>
          <w:szCs w:val="24"/>
        </w:rPr>
        <w:br/>
        <w:t>Seks kvinder:</w:t>
      </w:r>
      <w:r>
        <w:rPr>
          <w:rFonts w:ascii="Arial" w:hAnsi="Arial"/>
          <w:bCs/>
          <w:color w:val="222222"/>
          <w:sz w:val="24"/>
          <w:szCs w:val="24"/>
        </w:rPr>
        <w:br/>
        <w:t xml:space="preserve">Anne </w:t>
      </w:r>
      <w:proofErr w:type="spellStart"/>
      <w:r>
        <w:rPr>
          <w:rFonts w:ascii="Arial" w:hAnsi="Arial"/>
          <w:bCs/>
          <w:color w:val="222222"/>
          <w:sz w:val="24"/>
          <w:szCs w:val="24"/>
        </w:rPr>
        <w:t>Eltard</w:t>
      </w:r>
      <w:proofErr w:type="spellEnd"/>
      <w:r>
        <w:rPr>
          <w:rFonts w:ascii="Arial" w:hAnsi="Arial"/>
          <w:bCs/>
          <w:color w:val="222222"/>
          <w:sz w:val="24"/>
          <w:szCs w:val="24"/>
        </w:rPr>
        <w:t xml:space="preserve"> violin. Maren Hallberg Larsen harmonika. Anja Præst Mikkelsen basklarinet. Salam </w:t>
      </w:r>
      <w:proofErr w:type="spellStart"/>
      <w:r>
        <w:rPr>
          <w:rFonts w:ascii="Arial" w:hAnsi="Arial"/>
          <w:bCs/>
          <w:color w:val="222222"/>
          <w:sz w:val="24"/>
          <w:szCs w:val="24"/>
        </w:rPr>
        <w:t>Susu</w:t>
      </w:r>
      <w:proofErr w:type="spellEnd"/>
      <w:r>
        <w:rPr>
          <w:rFonts w:ascii="Arial" w:hAnsi="Arial"/>
          <w:bCs/>
          <w:color w:val="222222"/>
          <w:sz w:val="24"/>
          <w:szCs w:val="24"/>
        </w:rPr>
        <w:t xml:space="preserve"> vokal og harpe. Karen Svane Jørgensen vokal og Channe </w:t>
      </w:r>
      <w:proofErr w:type="spellStart"/>
      <w:r>
        <w:rPr>
          <w:rFonts w:ascii="Arial" w:hAnsi="Arial"/>
          <w:bCs/>
          <w:color w:val="222222"/>
          <w:sz w:val="24"/>
          <w:szCs w:val="24"/>
        </w:rPr>
        <w:t>Nussbaum</w:t>
      </w:r>
      <w:proofErr w:type="spellEnd"/>
      <w:r>
        <w:rPr>
          <w:rFonts w:ascii="Arial" w:hAnsi="Arial"/>
          <w:bCs/>
          <w:color w:val="222222"/>
          <w:sz w:val="24"/>
          <w:szCs w:val="24"/>
        </w:rPr>
        <w:t xml:space="preserve"> vokal.</w:t>
      </w:r>
      <w:r>
        <w:rPr>
          <w:rFonts w:ascii="Arial" w:hAnsi="Arial"/>
          <w:bCs/>
          <w:color w:val="222222"/>
          <w:sz w:val="24"/>
          <w:szCs w:val="24"/>
        </w:rPr>
        <w:br/>
      </w:r>
      <w:r>
        <w:rPr>
          <w:rFonts w:ascii="Arial" w:hAnsi="Arial"/>
          <w:bCs/>
          <w:color w:val="222222"/>
          <w:sz w:val="24"/>
          <w:szCs w:val="24"/>
        </w:rPr>
        <w:br/>
        <w:t>Afslutning fællessang: ’Kringsat af Fjender’ - tekst: Nordahl Grieg, musik: Otto Mortensen.</w:t>
      </w:r>
    </w:p>
    <w:p w:rsidR="001D1020" w:rsidRDefault="00FF6A77">
      <w:r>
        <w:rPr>
          <w:rFonts w:ascii="Arial" w:hAnsi="Arial"/>
          <w:bCs/>
          <w:color w:val="FF3333"/>
          <w:sz w:val="24"/>
          <w:szCs w:val="24"/>
        </w:rPr>
        <w:br/>
      </w:r>
    </w:p>
    <w:p w:rsidR="001D1020" w:rsidRDefault="001D1020">
      <w:pPr>
        <w:rPr>
          <w:rFonts w:ascii="Arial" w:hAnsi="Arial"/>
          <w:bCs/>
          <w:color w:val="FF3333"/>
          <w:sz w:val="24"/>
          <w:szCs w:val="24"/>
        </w:rPr>
      </w:pPr>
    </w:p>
    <w:p w:rsidR="001D1020" w:rsidRDefault="001D1020">
      <w:pPr>
        <w:rPr>
          <w:rFonts w:ascii="Arial" w:hAnsi="Arial"/>
          <w:bCs/>
          <w:color w:val="FF3333"/>
          <w:sz w:val="24"/>
          <w:szCs w:val="24"/>
        </w:rPr>
      </w:pPr>
    </w:p>
    <w:p w:rsidR="001D1020" w:rsidRDefault="00FF6A77">
      <w:pPr>
        <w:rPr>
          <w:color w:val="000000"/>
        </w:rPr>
      </w:pPr>
      <w:r>
        <w:rPr>
          <w:rFonts w:ascii="Arial" w:hAnsi="Arial"/>
          <w:bCs/>
          <w:color w:val="000000"/>
          <w:sz w:val="24"/>
          <w:szCs w:val="24"/>
        </w:rPr>
        <w:t>Da det ikke er gratis at afholde denne markering, opfordres I tillige til at bidrage økonomisk til årets arrangement. Alle bidrag meget velkomne. Kan I ikke deltage i det praktiske, men vil støtte økonomisk, er det også muligt at indsætte penge på konto: 0400 – 4020549772</w:t>
      </w:r>
    </w:p>
    <w:p w:rsidR="001D1020" w:rsidRDefault="00FF6A77">
      <w:r>
        <w:rPr>
          <w:rFonts w:ascii="Arial" w:hAnsi="Arial"/>
          <w:b/>
          <w:bCs/>
          <w:i/>
          <w:iCs/>
          <w:color w:val="FF3333"/>
          <w:sz w:val="24"/>
          <w:szCs w:val="26"/>
        </w:rPr>
        <w:t xml:space="preserve">På </w:t>
      </w:r>
      <w:proofErr w:type="spellStart"/>
      <w:r>
        <w:rPr>
          <w:rFonts w:ascii="Arial" w:hAnsi="Arial"/>
          <w:b/>
          <w:bCs/>
          <w:i/>
          <w:iCs/>
          <w:color w:val="FF3333"/>
          <w:sz w:val="24"/>
          <w:szCs w:val="26"/>
        </w:rPr>
        <w:t>Krystalnatinitiativets</w:t>
      </w:r>
      <w:proofErr w:type="spellEnd"/>
      <w:r>
        <w:rPr>
          <w:rFonts w:ascii="Arial" w:hAnsi="Arial"/>
          <w:b/>
          <w:bCs/>
          <w:i/>
          <w:iCs/>
          <w:color w:val="FF3333"/>
          <w:sz w:val="24"/>
          <w:szCs w:val="26"/>
        </w:rPr>
        <w:t xml:space="preserve"> vegne</w:t>
      </w:r>
      <w:r>
        <w:rPr>
          <w:rFonts w:ascii="Arial" w:hAnsi="Arial"/>
          <w:b/>
          <w:bCs/>
          <w:i/>
          <w:iCs/>
          <w:color w:val="FF3333"/>
          <w:sz w:val="24"/>
          <w:szCs w:val="26"/>
        </w:rPr>
        <w:br/>
        <w:t xml:space="preserve">Mette </w:t>
      </w:r>
      <w:proofErr w:type="spellStart"/>
      <w:r>
        <w:rPr>
          <w:rFonts w:ascii="Arial" w:hAnsi="Arial"/>
          <w:b/>
          <w:bCs/>
          <w:i/>
          <w:iCs/>
          <w:color w:val="FF3333"/>
          <w:sz w:val="24"/>
          <w:szCs w:val="26"/>
        </w:rPr>
        <w:t>Geldmann</w:t>
      </w:r>
      <w:proofErr w:type="spellEnd"/>
      <w:r>
        <w:rPr>
          <w:rFonts w:ascii="Arial" w:hAnsi="Arial"/>
          <w:b/>
          <w:bCs/>
          <w:i/>
          <w:iCs/>
          <w:color w:val="FF3333"/>
          <w:sz w:val="24"/>
          <w:szCs w:val="26"/>
        </w:rPr>
        <w:br/>
        <w:t>Mobil: 24 81 81 37 &amp; mail:</w:t>
      </w:r>
      <w:r>
        <w:rPr>
          <w:rFonts w:ascii="Arial" w:hAnsi="Arial"/>
          <w:b/>
          <w:bCs/>
          <w:i/>
          <w:iCs/>
          <w:color w:val="222222"/>
          <w:sz w:val="24"/>
          <w:szCs w:val="26"/>
        </w:rPr>
        <w:t xml:space="preserve"> </w:t>
      </w:r>
      <w:hyperlink r:id="rId9">
        <w:r>
          <w:rPr>
            <w:rStyle w:val="Llink"/>
            <w:rFonts w:ascii="Arial" w:hAnsi="Arial"/>
            <w:bCs/>
            <w:i/>
            <w:iCs/>
            <w:color w:val="222222"/>
            <w:sz w:val="24"/>
            <w:szCs w:val="26"/>
          </w:rPr>
          <w:t>m.geldmann@gmail.com</w:t>
        </w:r>
      </w:hyperlink>
      <w:r>
        <w:rPr>
          <w:rFonts w:ascii="Arial" w:hAnsi="Arial"/>
          <w:bCs/>
          <w:i/>
          <w:iCs/>
          <w:color w:val="222222"/>
          <w:sz w:val="24"/>
          <w:szCs w:val="26"/>
        </w:rPr>
        <w:t xml:space="preserve"> og </w:t>
      </w:r>
      <w:hyperlink r:id="rId10">
        <w:r>
          <w:rPr>
            <w:rStyle w:val="Llink"/>
            <w:rFonts w:ascii="Arial" w:hAnsi="Arial"/>
            <w:bCs/>
            <w:i/>
            <w:iCs/>
            <w:color w:val="222222"/>
            <w:sz w:val="24"/>
            <w:szCs w:val="26"/>
          </w:rPr>
          <w:t>krystalnatten.dk@gmail.com</w:t>
        </w:r>
      </w:hyperlink>
      <w:r>
        <w:rPr>
          <w:rFonts w:ascii="Arial" w:hAnsi="Arial"/>
          <w:bCs/>
          <w:i/>
          <w:iCs/>
          <w:color w:val="222222"/>
          <w:sz w:val="24"/>
          <w:szCs w:val="26"/>
        </w:rPr>
        <w:br/>
      </w:r>
    </w:p>
    <w:p w:rsidR="001D1020" w:rsidRDefault="00FF6A77">
      <w:pPr>
        <w:rPr>
          <w:sz w:val="32"/>
          <w:szCs w:val="32"/>
        </w:rPr>
      </w:pPr>
      <w:r>
        <w:rPr>
          <w:rFonts w:ascii="Arial" w:hAnsi="Arial"/>
          <w:bCs/>
          <w:i/>
          <w:iCs/>
          <w:color w:val="222222"/>
          <w:sz w:val="32"/>
          <w:szCs w:val="32"/>
        </w:rPr>
        <w:br/>
        <w:t xml:space="preserve">Se gerne mere på </w:t>
      </w:r>
      <w:r>
        <w:rPr>
          <w:rFonts w:ascii="Arial" w:hAnsi="Arial"/>
          <w:bCs/>
          <w:i/>
          <w:iCs/>
          <w:color w:val="FF3333"/>
          <w:sz w:val="32"/>
          <w:szCs w:val="32"/>
        </w:rPr>
        <w:t>Facebook: Aldrig mere en krystalnat 1938-2018</w:t>
      </w:r>
    </w:p>
    <w:p w:rsidR="001D1020" w:rsidRDefault="001D1020">
      <w:pPr>
        <w:rPr>
          <w:b/>
          <w:color w:val="FF3333"/>
          <w:u w:val="single"/>
        </w:rPr>
      </w:pPr>
    </w:p>
    <w:p w:rsidR="001D1020" w:rsidRDefault="00FF6A77">
      <w:r>
        <w:rPr>
          <w:b/>
          <w:color w:val="FF3333"/>
          <w:sz w:val="32"/>
          <w:szCs w:val="32"/>
          <w:u w:val="single"/>
        </w:rPr>
        <w:t>Støtter i 2018</w:t>
      </w:r>
      <w:r>
        <w:rPr>
          <w:b/>
          <w:sz w:val="32"/>
          <w:szCs w:val="32"/>
        </w:rPr>
        <w:br/>
        <w:t xml:space="preserve">3F København &amp; Bygge, jord og miljø </w:t>
      </w:r>
      <w:r>
        <w:rPr>
          <w:b/>
          <w:sz w:val="32"/>
          <w:szCs w:val="32"/>
        </w:rPr>
        <w:br/>
        <w:t>SOS Racisme</w:t>
      </w:r>
      <w:r>
        <w:rPr>
          <w:b/>
          <w:sz w:val="32"/>
          <w:szCs w:val="32"/>
        </w:rPr>
        <w:br/>
        <w:t>Kvinder i sort - Kvindefredsliga</w:t>
      </w:r>
      <w:r>
        <w:rPr>
          <w:b/>
          <w:sz w:val="32"/>
          <w:szCs w:val="32"/>
        </w:rPr>
        <w:br/>
        <w:t>New Outlook</w:t>
      </w:r>
      <w:r>
        <w:rPr>
          <w:b/>
          <w:sz w:val="32"/>
          <w:szCs w:val="32"/>
        </w:rPr>
        <w:br/>
        <w:t>FN Forbundet</w:t>
      </w:r>
      <w:r>
        <w:rPr>
          <w:b/>
          <w:sz w:val="32"/>
          <w:szCs w:val="32"/>
        </w:rPr>
        <w:br/>
        <w:t>Jødisk Muslimsk Netværk</w:t>
      </w:r>
      <w:r>
        <w:rPr>
          <w:b/>
          <w:sz w:val="32"/>
          <w:szCs w:val="32"/>
        </w:rPr>
        <w:br/>
      </w:r>
      <w:r>
        <w:rPr>
          <w:rFonts w:ascii="Calibri" w:hAnsi="Calibri"/>
          <w:b/>
          <w:bCs/>
          <w:color w:val="222222"/>
          <w:sz w:val="32"/>
          <w:szCs w:val="32"/>
        </w:rPr>
        <w:t>Dokumentations- og rådgivningscentret om racediskrimination (DRC)</w:t>
      </w:r>
    </w:p>
    <w:p w:rsidR="001D1020" w:rsidRDefault="00FF6A77">
      <w:r>
        <w:rPr>
          <w:b/>
          <w:sz w:val="32"/>
          <w:szCs w:val="32"/>
          <w:u w:val="single"/>
        </w:rPr>
        <w:t>Privatpersoner</w:t>
      </w:r>
      <w:r>
        <w:rPr>
          <w:b/>
          <w:sz w:val="32"/>
          <w:szCs w:val="32"/>
        </w:rPr>
        <w:br/>
        <w:t>Hans Goldstein, Heine Andersen, Lise Loft og Nina Melchior</w:t>
      </w:r>
      <w:bookmarkStart w:id="0" w:name="_GoBack"/>
      <w:bookmarkEnd w:id="0"/>
    </w:p>
    <w:sectPr w:rsidR="001D1020">
      <w:headerReference w:type="default" r:id="rId11"/>
      <w:footerReference w:type="default" r:id="rId12"/>
      <w:pgSz w:w="11906" w:h="16838"/>
      <w:pgMar w:top="1418" w:right="1134" w:bottom="1701" w:left="1134" w:header="0" w:footer="708" w:gutter="0"/>
      <w:cols w:space="708"/>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77" w:rsidRDefault="00FF6A77">
      <w:pPr>
        <w:spacing w:after="0" w:line="240" w:lineRule="auto"/>
      </w:pPr>
      <w:r>
        <w:separator/>
      </w:r>
    </w:p>
  </w:endnote>
  <w:endnote w:type="continuationSeparator" w:id="0">
    <w:p w:rsidR="00FF6A77" w:rsidRDefault="00FF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OpenSymbol">
    <w:altName w:val="Arial Unicode MS"/>
    <w:charset w:val="00"/>
    <w:family w:val="roman"/>
    <w:pitch w:val="variable"/>
  </w:font>
  <w:font w:name="Liberation Sans">
    <w:altName w:val="Arial"/>
    <w:charset w:val="00"/>
    <w:family w:val="roman"/>
    <w:pitch w:val="variable"/>
  </w:font>
  <w:font w:name="Microsoft YaHei">
    <w:charset w:val="86"/>
    <w:family w:val="swiss"/>
    <w:pitch w:val="variable"/>
    <w:sig w:usb0="80000287" w:usb1="2ACF3C50" w:usb2="00000016" w:usb3="00000000" w:csb0="0004001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1D1020">
    <w:pPr>
      <w:pStyle w:val="Sidefod"/>
      <w:rPr>
        <w:b/>
        <w:sz w:val="18"/>
        <w:szCs w:val="18"/>
      </w:rPr>
    </w:pPr>
  </w:p>
  <w:p w:rsidR="001D1020" w:rsidRDefault="00FF6A77">
    <w:pPr>
      <w:pStyle w:val="Sidefod"/>
    </w:pPr>
    <w:r>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77" w:rsidRDefault="00FF6A77">
      <w:pPr>
        <w:spacing w:after="0" w:line="240" w:lineRule="auto"/>
      </w:pPr>
      <w:r>
        <w:separator/>
      </w:r>
    </w:p>
  </w:footnote>
  <w:footnote w:type="continuationSeparator" w:id="0">
    <w:p w:rsidR="00FF6A77" w:rsidRDefault="00FF6A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20" w:rsidRDefault="001D1020">
    <w:pPr>
      <w:pStyle w:val="Sidehoved"/>
    </w:pPr>
  </w:p>
  <w:p w:rsidR="001D1020" w:rsidRDefault="00FF6A77">
    <w:pPr>
      <w:pStyle w:val="Sidehoved"/>
    </w:pPr>
    <w:r>
      <w:rPr>
        <w:noProof/>
        <w:lang w:val="en-US" w:eastAsia="da-DK"/>
      </w:rPr>
      <w:drawing>
        <wp:anchor distT="0" distB="0" distL="114300" distR="0" simplePos="0" relativeHeight="6" behindDoc="0" locked="0" layoutInCell="1" allowOverlap="1">
          <wp:simplePos x="0" y="0"/>
          <wp:positionH relativeFrom="margin">
            <wp:align>right</wp:align>
          </wp:positionH>
          <wp:positionV relativeFrom="paragraph">
            <wp:posOffset>142875</wp:posOffset>
          </wp:positionV>
          <wp:extent cx="2857500" cy="838200"/>
          <wp:effectExtent l="0" t="0" r="0" b="0"/>
          <wp:wrapTight wrapText="bothSides">
            <wp:wrapPolygon edited="0">
              <wp:start x="-1357" y="0"/>
              <wp:lineTo x="-1357" y="18610"/>
              <wp:lineTo x="20224" y="18610"/>
              <wp:lineTo x="20224" y="0"/>
              <wp:lineTo x="-1357" y="0"/>
            </wp:wrapPolygon>
          </wp:wrapTight>
          <wp:docPr id="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7"/>
                  <pic:cNvPicPr>
                    <a:picLocks noChangeAspect="1" noChangeArrowheads="1"/>
                  </pic:cNvPicPr>
                </pic:nvPicPr>
                <pic:blipFill>
                  <a:blip r:embed="rId1"/>
                  <a:srcRect l="-551" t="918" r="551" b="50238"/>
                  <a:stretch>
                    <a:fillRect/>
                  </a:stretch>
                </pic:blipFill>
                <pic:spPr bwMode="auto">
                  <a:xfrm>
                    <a:off x="0" y="0"/>
                    <a:ext cx="2857500" cy="838200"/>
                  </a:xfrm>
                  <a:prstGeom prst="rect">
                    <a:avLst/>
                  </a:prstGeom>
                </pic:spPr>
              </pic:pic>
            </a:graphicData>
          </a:graphic>
        </wp:anchor>
      </w:drawing>
    </w:r>
  </w:p>
  <w:p w:rsidR="001D1020" w:rsidRDefault="001D1020">
    <w:pPr>
      <w:pStyle w:val="Sidehoved"/>
      <w:rPr>
        <w:b/>
        <w:bCs/>
        <w:sz w:val="28"/>
        <w:szCs w:val="28"/>
      </w:rPr>
    </w:pPr>
  </w:p>
  <w:p w:rsidR="001D1020" w:rsidRDefault="001D1020">
    <w:pPr>
      <w:pStyle w:val="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20"/>
    <w:rsid w:val="001D1020"/>
    <w:rsid w:val="0049529B"/>
    <w:rsid w:val="00B554CD"/>
    <w:rsid w:val="00FF6A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da-DK"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spacing w:after="200" w:line="276" w:lineRule="auto"/>
    </w:pPr>
    <w:rPr>
      <w:rFonts w:asciiTheme="minorHAnsi" w:eastAsiaTheme="minorHAnsi" w:hAnsiTheme="minorHAnsi" w:cstheme="minorBidi"/>
      <w:color w:val="00000A"/>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B94AC9"/>
    <w:rPr>
      <w:color w:val="0000FF" w:themeColor="hyperlink"/>
      <w:u w:val="single"/>
    </w:rPr>
  </w:style>
  <w:style w:type="character" w:customStyle="1" w:styleId="Mention">
    <w:name w:val="Mention"/>
    <w:basedOn w:val="Standardskrifttypeiafsnit"/>
    <w:uiPriority w:val="99"/>
    <w:semiHidden/>
    <w:unhideWhenUsed/>
    <w:qFormat/>
    <w:rsid w:val="00B94AC9"/>
    <w:rPr>
      <w:color w:val="2B579A"/>
      <w:shd w:val="clear" w:color="auto" w:fill="E6E6E6"/>
    </w:rPr>
  </w:style>
  <w:style w:type="character" w:customStyle="1" w:styleId="SidehovedTegn">
    <w:name w:val="Sidehoved Tegn"/>
    <w:basedOn w:val="Standardskrifttypeiafsnit"/>
    <w:link w:val="Sidehoved"/>
    <w:uiPriority w:val="99"/>
    <w:qFormat/>
    <w:rsid w:val="00FB3CE5"/>
  </w:style>
  <w:style w:type="character" w:customStyle="1" w:styleId="SidefodTegn">
    <w:name w:val="Sidefod Tegn"/>
    <w:basedOn w:val="Standardskrifttypeiafsnit"/>
    <w:link w:val="Sidefod"/>
    <w:uiPriority w:val="99"/>
    <w:qFormat/>
    <w:rsid w:val="00FB3CE5"/>
  </w:style>
  <w:style w:type="character" w:customStyle="1" w:styleId="MarkeringsbobletekstTegn">
    <w:name w:val="Markeringsbobletekst Tegn"/>
    <w:basedOn w:val="Standardskrifttypeiafsnit"/>
    <w:qFormat/>
    <w:rPr>
      <w:rFonts w:ascii="Tahoma" w:hAnsi="Tahoma" w:cs="Tahoma"/>
      <w:sz w:val="16"/>
      <w:szCs w:val="16"/>
    </w:rPr>
  </w:style>
  <w:style w:type="character" w:customStyle="1" w:styleId="apple-converted-space">
    <w:name w:val="apple-converted-space"/>
    <w:basedOn w:val="Standardskrifttypeiafsnit"/>
    <w:qFormat/>
  </w:style>
  <w:style w:type="character" w:customStyle="1" w:styleId="avw">
    <w:name w:val="avw"/>
    <w:basedOn w:val="Standardskrifttypeiafsnit"/>
    <w:qFormat/>
  </w:style>
  <w:style w:type="character" w:customStyle="1" w:styleId="azo">
    <w:name w:val="azo"/>
    <w:basedOn w:val="Standardskrifttypeiafsnit"/>
    <w:qFormat/>
  </w:style>
  <w:style w:type="character" w:customStyle="1" w:styleId="a3i">
    <w:name w:val="a3i"/>
    <w:basedOn w:val="Standardskrifttypeiafsnit"/>
    <w:qFormat/>
  </w:style>
  <w:style w:type="character" w:customStyle="1" w:styleId="av3">
    <w:name w:val="av3"/>
    <w:basedOn w:val="Standardskrifttypeiafsnit"/>
    <w:qFormat/>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Times New Roman" w:cs="Arial"/>
      <w:color w:val="00000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Strkfremhvet">
    <w:name w:val="Stærk fremhævet"/>
    <w:qFormat/>
    <w:rPr>
      <w:b/>
      <w:bCs/>
    </w:rPr>
  </w:style>
  <w:style w:type="character" w:customStyle="1" w:styleId="Punkttegn">
    <w:name w:val="Punkttegn"/>
    <w:qFormat/>
    <w:rPr>
      <w:rFonts w:ascii="OpenSymbol" w:eastAsia="OpenSymbol" w:hAnsi="OpenSymbol"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ledtekst">
    <w:name w:val="caption"/>
    <w:basedOn w:val="Normal"/>
    <w:next w:val="Normal"/>
    <w:uiPriority w:val="35"/>
    <w:unhideWhenUsed/>
    <w:qFormat/>
    <w:rsid w:val="00FF77D7"/>
    <w:pPr>
      <w:spacing w:line="240" w:lineRule="auto"/>
    </w:pPr>
    <w:rPr>
      <w:i/>
      <w:iCs/>
      <w:color w:val="1F497D" w:themeColor="text2"/>
      <w:sz w:val="18"/>
      <w:szCs w:val="18"/>
    </w:rPr>
  </w:style>
  <w:style w:type="paragraph" w:customStyle="1" w:styleId="Indeks">
    <w:name w:val="Indeks"/>
    <w:basedOn w:val="Normal"/>
    <w:qFormat/>
    <w:pPr>
      <w:suppressLineNumbers/>
    </w:pPr>
    <w:rPr>
      <w:rFonts w:cs="Arial"/>
    </w:rPr>
  </w:style>
  <w:style w:type="paragraph" w:styleId="Sidehoved">
    <w:name w:val="header"/>
    <w:basedOn w:val="Normal"/>
    <w:link w:val="SidehovedTegn"/>
    <w:uiPriority w:val="99"/>
    <w:unhideWhenUsed/>
    <w:rsid w:val="00FB3CE5"/>
    <w:pPr>
      <w:tabs>
        <w:tab w:val="center" w:pos="4819"/>
        <w:tab w:val="right" w:pos="9638"/>
      </w:tabs>
      <w:spacing w:after="0" w:line="240" w:lineRule="auto"/>
    </w:pPr>
  </w:style>
  <w:style w:type="paragraph" w:styleId="Sidefod">
    <w:name w:val="footer"/>
    <w:basedOn w:val="Normal"/>
    <w:link w:val="SidefodTegn"/>
    <w:uiPriority w:val="99"/>
    <w:unhideWhenUsed/>
    <w:rsid w:val="00FB3CE5"/>
    <w:pPr>
      <w:tabs>
        <w:tab w:val="center" w:pos="4819"/>
        <w:tab w:val="right" w:pos="9638"/>
      </w:tabs>
      <w:spacing w:after="0" w:line="240" w:lineRule="auto"/>
    </w:pPr>
  </w:style>
  <w:style w:type="paragraph" w:customStyle="1" w:styleId="Rammeindhold">
    <w:name w:val="Rammeindhold"/>
    <w:basedOn w:val="Normal"/>
    <w:qFormat/>
  </w:style>
  <w:style w:type="paragraph" w:styleId="Listeafsnit">
    <w:name w:val="List Paragraph"/>
    <w:basedOn w:val="Normal"/>
    <w:uiPriority w:val="34"/>
    <w:qFormat/>
    <w:rsid w:val="00D06B14"/>
    <w:pPr>
      <w:ind w:left="720"/>
      <w:contextualSpacing/>
    </w:pPr>
  </w:style>
  <w:style w:type="paragraph" w:styleId="Markeringsbobletekst">
    <w:name w:val="Balloon Text"/>
    <w:basedOn w:val="Normal"/>
    <w:qFormat/>
    <w:pPr>
      <w:spacing w:after="0" w:line="240" w:lineRule="auto"/>
    </w:pPr>
    <w:rPr>
      <w:rFonts w:ascii="Tahoma" w:hAnsi="Tahoma" w:cs="Tahoma"/>
      <w:sz w:val="16"/>
      <w:szCs w:val="16"/>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da-DK"/>
    </w:rPr>
  </w:style>
  <w:style w:type="paragraph" w:styleId="Ingenafstand">
    <w:name w:val="No Spacing"/>
    <w:qFormat/>
    <w:rPr>
      <w:rFonts w:asciiTheme="minorHAnsi" w:eastAsiaTheme="minorHAnsi" w:hAnsiTheme="minorHAnsi"/>
      <w:color w:val="00000A"/>
      <w:sz w:val="22"/>
      <w:szCs w:val="22"/>
      <w:lang w:eastAsia="en-US" w:bidi="ar-SA"/>
    </w:rPr>
  </w:style>
  <w:style w:type="paragraph" w:customStyle="1" w:styleId="ecxmsonormal">
    <w:name w:val="ecxmsonormal"/>
    <w:qFormat/>
    <w:pPr>
      <w:keepNext/>
      <w:shd w:val="clear" w:color="auto" w:fill="FFFFFF"/>
      <w:spacing w:after="324"/>
    </w:pPr>
    <w:rPr>
      <w:rFonts w:ascii="Times New Roman" w:eastAsia="Arial Unicode MS" w:hAnsi="Times New Roman" w:cs="Arial Unicode MS"/>
      <w:color w:val="000000"/>
      <w:sz w:val="24"/>
    </w:rPr>
  </w:style>
  <w:style w:type="paragraph" w:customStyle="1" w:styleId="Citater">
    <w:name w:val="Citater"/>
    <w:basedOn w:val="Normal"/>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da-DK"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spacing w:after="200" w:line="276" w:lineRule="auto"/>
    </w:pPr>
    <w:rPr>
      <w:rFonts w:asciiTheme="minorHAnsi" w:eastAsiaTheme="minorHAnsi" w:hAnsiTheme="minorHAnsi" w:cstheme="minorBidi"/>
      <w:color w:val="00000A"/>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B94AC9"/>
    <w:rPr>
      <w:color w:val="0000FF" w:themeColor="hyperlink"/>
      <w:u w:val="single"/>
    </w:rPr>
  </w:style>
  <w:style w:type="character" w:customStyle="1" w:styleId="Mention">
    <w:name w:val="Mention"/>
    <w:basedOn w:val="Standardskrifttypeiafsnit"/>
    <w:uiPriority w:val="99"/>
    <w:semiHidden/>
    <w:unhideWhenUsed/>
    <w:qFormat/>
    <w:rsid w:val="00B94AC9"/>
    <w:rPr>
      <w:color w:val="2B579A"/>
      <w:shd w:val="clear" w:color="auto" w:fill="E6E6E6"/>
    </w:rPr>
  </w:style>
  <w:style w:type="character" w:customStyle="1" w:styleId="SidehovedTegn">
    <w:name w:val="Sidehoved Tegn"/>
    <w:basedOn w:val="Standardskrifttypeiafsnit"/>
    <w:link w:val="Sidehoved"/>
    <w:uiPriority w:val="99"/>
    <w:qFormat/>
    <w:rsid w:val="00FB3CE5"/>
  </w:style>
  <w:style w:type="character" w:customStyle="1" w:styleId="SidefodTegn">
    <w:name w:val="Sidefod Tegn"/>
    <w:basedOn w:val="Standardskrifttypeiafsnit"/>
    <w:link w:val="Sidefod"/>
    <w:uiPriority w:val="99"/>
    <w:qFormat/>
    <w:rsid w:val="00FB3CE5"/>
  </w:style>
  <w:style w:type="character" w:customStyle="1" w:styleId="MarkeringsbobletekstTegn">
    <w:name w:val="Markeringsbobletekst Tegn"/>
    <w:basedOn w:val="Standardskrifttypeiafsnit"/>
    <w:qFormat/>
    <w:rPr>
      <w:rFonts w:ascii="Tahoma" w:hAnsi="Tahoma" w:cs="Tahoma"/>
      <w:sz w:val="16"/>
      <w:szCs w:val="16"/>
    </w:rPr>
  </w:style>
  <w:style w:type="character" w:customStyle="1" w:styleId="apple-converted-space">
    <w:name w:val="apple-converted-space"/>
    <w:basedOn w:val="Standardskrifttypeiafsnit"/>
    <w:qFormat/>
  </w:style>
  <w:style w:type="character" w:customStyle="1" w:styleId="avw">
    <w:name w:val="avw"/>
    <w:basedOn w:val="Standardskrifttypeiafsnit"/>
    <w:qFormat/>
  </w:style>
  <w:style w:type="character" w:customStyle="1" w:styleId="azo">
    <w:name w:val="azo"/>
    <w:basedOn w:val="Standardskrifttypeiafsnit"/>
    <w:qFormat/>
  </w:style>
  <w:style w:type="character" w:customStyle="1" w:styleId="a3i">
    <w:name w:val="a3i"/>
    <w:basedOn w:val="Standardskrifttypeiafsnit"/>
    <w:qFormat/>
  </w:style>
  <w:style w:type="character" w:customStyle="1" w:styleId="av3">
    <w:name w:val="av3"/>
    <w:basedOn w:val="Standardskrifttypeiafsnit"/>
    <w:qFormat/>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Times New Roman" w:cs="Arial"/>
      <w:color w:val="00000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Strkfremhvet">
    <w:name w:val="Stærk fremhævet"/>
    <w:qFormat/>
    <w:rPr>
      <w:b/>
      <w:bCs/>
    </w:rPr>
  </w:style>
  <w:style w:type="character" w:customStyle="1" w:styleId="Punkttegn">
    <w:name w:val="Punkttegn"/>
    <w:qFormat/>
    <w:rPr>
      <w:rFonts w:ascii="OpenSymbol" w:eastAsia="OpenSymbol" w:hAnsi="OpenSymbol"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ledtekst">
    <w:name w:val="caption"/>
    <w:basedOn w:val="Normal"/>
    <w:next w:val="Normal"/>
    <w:uiPriority w:val="35"/>
    <w:unhideWhenUsed/>
    <w:qFormat/>
    <w:rsid w:val="00FF77D7"/>
    <w:pPr>
      <w:spacing w:line="240" w:lineRule="auto"/>
    </w:pPr>
    <w:rPr>
      <w:i/>
      <w:iCs/>
      <w:color w:val="1F497D" w:themeColor="text2"/>
      <w:sz w:val="18"/>
      <w:szCs w:val="18"/>
    </w:rPr>
  </w:style>
  <w:style w:type="paragraph" w:customStyle="1" w:styleId="Indeks">
    <w:name w:val="Indeks"/>
    <w:basedOn w:val="Normal"/>
    <w:qFormat/>
    <w:pPr>
      <w:suppressLineNumbers/>
    </w:pPr>
    <w:rPr>
      <w:rFonts w:cs="Arial"/>
    </w:rPr>
  </w:style>
  <w:style w:type="paragraph" w:styleId="Sidehoved">
    <w:name w:val="header"/>
    <w:basedOn w:val="Normal"/>
    <w:link w:val="SidehovedTegn"/>
    <w:uiPriority w:val="99"/>
    <w:unhideWhenUsed/>
    <w:rsid w:val="00FB3CE5"/>
    <w:pPr>
      <w:tabs>
        <w:tab w:val="center" w:pos="4819"/>
        <w:tab w:val="right" w:pos="9638"/>
      </w:tabs>
      <w:spacing w:after="0" w:line="240" w:lineRule="auto"/>
    </w:pPr>
  </w:style>
  <w:style w:type="paragraph" w:styleId="Sidefod">
    <w:name w:val="footer"/>
    <w:basedOn w:val="Normal"/>
    <w:link w:val="SidefodTegn"/>
    <w:uiPriority w:val="99"/>
    <w:unhideWhenUsed/>
    <w:rsid w:val="00FB3CE5"/>
    <w:pPr>
      <w:tabs>
        <w:tab w:val="center" w:pos="4819"/>
        <w:tab w:val="right" w:pos="9638"/>
      </w:tabs>
      <w:spacing w:after="0" w:line="240" w:lineRule="auto"/>
    </w:pPr>
  </w:style>
  <w:style w:type="paragraph" w:customStyle="1" w:styleId="Rammeindhold">
    <w:name w:val="Rammeindhold"/>
    <w:basedOn w:val="Normal"/>
    <w:qFormat/>
  </w:style>
  <w:style w:type="paragraph" w:styleId="Listeafsnit">
    <w:name w:val="List Paragraph"/>
    <w:basedOn w:val="Normal"/>
    <w:uiPriority w:val="34"/>
    <w:qFormat/>
    <w:rsid w:val="00D06B14"/>
    <w:pPr>
      <w:ind w:left="720"/>
      <w:contextualSpacing/>
    </w:pPr>
  </w:style>
  <w:style w:type="paragraph" w:styleId="Markeringsbobletekst">
    <w:name w:val="Balloon Text"/>
    <w:basedOn w:val="Normal"/>
    <w:qFormat/>
    <w:pPr>
      <w:spacing w:after="0" w:line="240" w:lineRule="auto"/>
    </w:pPr>
    <w:rPr>
      <w:rFonts w:ascii="Tahoma" w:hAnsi="Tahoma" w:cs="Tahoma"/>
      <w:sz w:val="16"/>
      <w:szCs w:val="16"/>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da-DK"/>
    </w:rPr>
  </w:style>
  <w:style w:type="paragraph" w:styleId="Ingenafstand">
    <w:name w:val="No Spacing"/>
    <w:qFormat/>
    <w:rPr>
      <w:rFonts w:asciiTheme="minorHAnsi" w:eastAsiaTheme="minorHAnsi" w:hAnsiTheme="minorHAnsi"/>
      <w:color w:val="00000A"/>
      <w:sz w:val="22"/>
      <w:szCs w:val="22"/>
      <w:lang w:eastAsia="en-US" w:bidi="ar-SA"/>
    </w:rPr>
  </w:style>
  <w:style w:type="paragraph" w:customStyle="1" w:styleId="ecxmsonormal">
    <w:name w:val="ecxmsonormal"/>
    <w:qFormat/>
    <w:pPr>
      <w:keepNext/>
      <w:shd w:val="clear" w:color="auto" w:fill="FFFFFF"/>
      <w:spacing w:after="324"/>
    </w:pPr>
    <w:rPr>
      <w:rFonts w:ascii="Times New Roman" w:eastAsia="Arial Unicode MS" w:hAnsi="Times New Roman" w:cs="Arial Unicode MS"/>
      <w:color w:val="000000"/>
      <w:sz w:val="24"/>
    </w:rPr>
  </w:style>
  <w:style w:type="paragraph" w:customStyle="1" w:styleId="Citater">
    <w:name w:val="Citater"/>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ssingvoices.dk/om" TargetMode="External"/><Relationship Id="rId9" Type="http://schemas.openxmlformats.org/officeDocument/2006/relationships/hyperlink" Target="mailto:m.geldmann@gmail.com" TargetMode="External"/><Relationship Id="rId10" Type="http://schemas.openxmlformats.org/officeDocument/2006/relationships/hyperlink" Target="mailto:krystalnatten.d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0216-707F-BF4C-9247-30F73F17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3844</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Bruun Pedersen</dc:creator>
  <dc:description/>
  <cp:lastModifiedBy>Microsoft Office-bruger</cp:lastModifiedBy>
  <cp:revision>2</cp:revision>
  <dcterms:created xsi:type="dcterms:W3CDTF">2018-11-03T21:05:00Z</dcterms:created>
  <dcterms:modified xsi:type="dcterms:W3CDTF">2018-11-03T21:05:00Z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